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6C" w:rsidRDefault="00B209DF">
      <w:r>
        <w:t>Postal Ballot Notice – Blank Document</w:t>
      </w:r>
      <w:bookmarkStart w:id="0" w:name="_GoBack"/>
      <w:bookmarkEnd w:id="0"/>
    </w:p>
    <w:sectPr w:rsidR="00A66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7"/>
    <w:rsid w:val="00140DA7"/>
    <w:rsid w:val="00A6676C"/>
    <w:rsid w:val="00B2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B88F"/>
  <w15:chartTrackingRefBased/>
  <w15:docId w15:val="{9BBD87F4-358F-45B1-A7FF-2B07007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Naman Mishra</dc:creator>
  <cp:keywords/>
  <dc:description/>
  <cp:lastModifiedBy>Naman Mishra</cp:lastModifiedBy>
  <cp:revision>2</cp:revision>
  <dcterms:created xsi:type="dcterms:W3CDTF">2025-11-07T07:10:00Z</dcterms:created>
  <dcterms:modified xsi:type="dcterms:W3CDTF">2025-11-07T07:11:00Z</dcterms:modified>
</cp:coreProperties>
</file>